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5" w:rsidRPr="00EC361D" w:rsidRDefault="00350A4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ПОДКЛЮЧЕНИЕ ВНЕШНЕГО МИКРОФОНА К ВИДЕОКАМЕРЕ </w:t>
      </w:r>
      <w:r>
        <w:rPr>
          <w:b/>
          <w:sz w:val="32"/>
          <w:szCs w:val="32"/>
          <w:lang w:val="en-US"/>
        </w:rPr>
        <w:t>XVI</w:t>
      </w:r>
    </w:p>
    <w:p w:rsidR="007D2D25" w:rsidRPr="00EC361D" w:rsidRDefault="00350A4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IP</w:t>
      </w:r>
      <w:r w:rsidRPr="00EC361D">
        <w:rPr>
          <w:b/>
          <w:sz w:val="32"/>
          <w:szCs w:val="32"/>
        </w:rPr>
        <w:t xml:space="preserve"> видео камеры </w:t>
      </w:r>
      <w:r>
        <w:rPr>
          <w:b/>
          <w:sz w:val="32"/>
          <w:szCs w:val="32"/>
          <w:lang w:val="en-US"/>
        </w:rPr>
        <w:t>XVI</w:t>
      </w:r>
      <w:r w:rsidRPr="00EC361D">
        <w:rPr>
          <w:b/>
          <w:sz w:val="32"/>
          <w:szCs w:val="32"/>
        </w:rPr>
        <w:t xml:space="preserve"> могут комплектоват</w:t>
      </w:r>
      <w:r w:rsidR="00EC361D">
        <w:rPr>
          <w:b/>
          <w:sz w:val="32"/>
          <w:szCs w:val="32"/>
        </w:rPr>
        <w:t>ь</w:t>
      </w:r>
      <w:r w:rsidRPr="00EC361D">
        <w:rPr>
          <w:b/>
          <w:sz w:val="32"/>
          <w:szCs w:val="32"/>
        </w:rPr>
        <w:t>ся двумя видами аудио разъемов на кабеле.</w:t>
      </w:r>
      <w:proofErr w:type="gramEnd"/>
    </w:p>
    <w:p w:rsidR="007D2D25" w:rsidRDefault="00350A4B">
      <w:pPr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u w:val="single"/>
          <w:lang w:eastAsia="ru-RU"/>
        </w:rPr>
        <w:t xml:space="preserve">Разъём </w:t>
      </w:r>
      <w:r>
        <w:rPr>
          <w:b/>
          <w:color w:val="000000"/>
          <w:sz w:val="28"/>
          <w:szCs w:val="28"/>
          <w:u w:val="single"/>
          <w:lang w:val="en-US" w:eastAsia="ru-RU"/>
        </w:rPr>
        <w:t>TRS</w:t>
      </w:r>
      <w:r>
        <w:rPr>
          <w:b/>
          <w:color w:val="000000"/>
          <w:sz w:val="28"/>
          <w:szCs w:val="28"/>
          <w:u w:val="single"/>
          <w:lang w:eastAsia="ru-RU"/>
        </w:rPr>
        <w:t xml:space="preserve"> 3.5 </w:t>
      </w:r>
      <w:r>
        <w:rPr>
          <w:b/>
          <w:color w:val="000000"/>
          <w:sz w:val="28"/>
          <w:szCs w:val="28"/>
          <w:u w:val="single"/>
          <w:lang w:val="en-US" w:eastAsia="ru-RU"/>
        </w:rPr>
        <w:t>mm</w:t>
      </w:r>
      <w:r>
        <w:rPr>
          <w:b/>
          <w:color w:val="000000"/>
          <w:sz w:val="28"/>
          <w:szCs w:val="28"/>
          <w:u w:val="single"/>
          <w:lang w:eastAsia="ru-RU"/>
        </w:rPr>
        <w:t xml:space="preserve"> ("</w:t>
      </w:r>
      <w:proofErr w:type="spellStart"/>
      <w:r>
        <w:rPr>
          <w:b/>
          <w:color w:val="000000"/>
          <w:sz w:val="28"/>
          <w:szCs w:val="28"/>
          <w:u w:val="single"/>
          <w:lang w:eastAsia="ru-RU"/>
        </w:rPr>
        <w:t>мини-джек</w:t>
      </w:r>
      <w:proofErr w:type="spellEnd"/>
      <w:r>
        <w:rPr>
          <w:b/>
          <w:color w:val="000000"/>
          <w:sz w:val="28"/>
          <w:szCs w:val="28"/>
          <w:u w:val="single"/>
          <w:lang w:eastAsia="ru-RU"/>
        </w:rPr>
        <w:t>")</w:t>
      </w:r>
      <w:r>
        <w:rPr>
          <w:color w:val="000000"/>
          <w:sz w:val="28"/>
          <w:szCs w:val="28"/>
          <w:lang w:eastAsia="ru-RU"/>
        </w:rPr>
        <w:t xml:space="preserve"> - схема подключения:</w:t>
      </w:r>
    </w:p>
    <w:p w:rsidR="007D2D25" w:rsidRDefault="00350A4B">
      <w:r>
        <w:rPr>
          <w:noProof/>
          <w:lang w:eastAsia="ru-RU"/>
        </w:rPr>
        <w:drawing>
          <wp:inline distT="0" distB="0" distL="0" distR="0">
            <wp:extent cx="3078480" cy="1209675"/>
            <wp:effectExtent l="0" t="0" r="0" b="0"/>
            <wp:docPr id="1" name="Picture" descr="minij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inij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25" w:rsidRDefault="00350A4B">
      <w:pPr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u w:val="single"/>
          <w:lang w:eastAsia="ru-RU"/>
        </w:rPr>
        <w:t xml:space="preserve">Разъём </w:t>
      </w:r>
      <w:r>
        <w:rPr>
          <w:b/>
          <w:color w:val="000000"/>
          <w:sz w:val="28"/>
          <w:szCs w:val="28"/>
          <w:u w:val="single"/>
          <w:lang w:val="en-US" w:eastAsia="ru-RU"/>
        </w:rPr>
        <w:t>RSA</w:t>
      </w:r>
      <w:r>
        <w:rPr>
          <w:b/>
          <w:color w:val="000000"/>
          <w:sz w:val="28"/>
          <w:szCs w:val="28"/>
          <w:u w:val="single"/>
          <w:lang w:eastAsia="ru-RU"/>
        </w:rPr>
        <w:t xml:space="preserve"> ("тюльпан") </w:t>
      </w:r>
      <w:r>
        <w:rPr>
          <w:color w:val="000000"/>
          <w:sz w:val="28"/>
          <w:szCs w:val="28"/>
          <w:lang w:eastAsia="ru-RU"/>
        </w:rPr>
        <w:t xml:space="preserve">- схема контактов разъёма </w:t>
      </w:r>
    </w:p>
    <w:p w:rsidR="007D2D25" w:rsidRDefault="00350A4B">
      <w:r>
        <w:rPr>
          <w:noProof/>
          <w:lang w:eastAsia="ru-RU"/>
        </w:rPr>
        <w:drawing>
          <wp:inline distT="0" distB="0" distL="0" distR="0">
            <wp:extent cx="3648075" cy="1265555"/>
            <wp:effectExtent l="0" t="0" r="0" b="0"/>
            <wp:docPr id="2" name="Picture" descr="RCA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RCA-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D25" w:rsidRDefault="00350A4B">
      <w:pPr>
        <w:rPr>
          <w:sz w:val="32"/>
          <w:szCs w:val="32"/>
        </w:rPr>
      </w:pPr>
      <w:r>
        <w:rPr>
          <w:sz w:val="32"/>
          <w:szCs w:val="32"/>
        </w:rPr>
        <w:t xml:space="preserve">Питание (12 </w:t>
      </w:r>
      <w:r>
        <w:rPr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) для внешнего микрофона в данном случае можно подключить от </w:t>
      </w:r>
      <w:proofErr w:type="spellStart"/>
      <w:r>
        <w:rPr>
          <w:sz w:val="32"/>
          <w:szCs w:val="32"/>
        </w:rPr>
        <w:t>разъма</w:t>
      </w:r>
      <w:proofErr w:type="spellEnd"/>
      <w:r>
        <w:rPr>
          <w:sz w:val="32"/>
          <w:szCs w:val="32"/>
        </w:rPr>
        <w:t xml:space="preserve"> питания видеокамеры </w:t>
      </w:r>
    </w:p>
    <w:p w:rsidR="007D2D25" w:rsidRDefault="00350A4B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90955" cy="1562100"/>
            <wp:effectExtent l="0" t="0" r="0" b="0"/>
            <wp:docPr id="3" name="Picture" descr="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p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127000" distL="0" distR="0" simplePos="0" relativeHeight="3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581025</wp:posOffset>
            </wp:positionV>
            <wp:extent cx="2123440" cy="600075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</w:t>
      </w:r>
    </w:p>
    <w:p w:rsidR="007D2D25" w:rsidRDefault="00350A4B">
      <w:pPr>
        <w:rPr>
          <w:sz w:val="32"/>
          <w:szCs w:val="32"/>
        </w:rPr>
      </w:pPr>
      <w:r>
        <w:rPr>
          <w:sz w:val="32"/>
          <w:szCs w:val="32"/>
        </w:rPr>
        <w:t>схема разъёма питания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полярность</w:t>
      </w:r>
    </w:p>
    <w:p w:rsidR="007D2D25" w:rsidRPr="00EC361D" w:rsidRDefault="00350A4B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ВАЖНО! ИСПОЛЬ</w:t>
      </w:r>
      <w:r>
        <w:rPr>
          <w:b/>
          <w:sz w:val="32"/>
          <w:szCs w:val="32"/>
        </w:rPr>
        <w:t>ЗУЙТЕ УКАЗАННЫЕ РАЗЪЁМЫ ТОЛЬКО ДЛЯ ПОДКЛЮЧЕНИЯ МИКРОФОНА ИЛИ ПИТАНИЯ. НЕ ПОДКЛЮ</w:t>
      </w:r>
      <w:r>
        <w:rPr>
          <w:b/>
          <w:sz w:val="32"/>
          <w:szCs w:val="32"/>
        </w:rPr>
        <w:t>ЧАЙТЕ ВНЕШНЮЮ НАГРУЗКУ С ПОТРЕБЛЕНИЕМ БОЛЬШЕ 100</w:t>
      </w:r>
      <w:proofErr w:type="spellStart"/>
      <w:r>
        <w:rPr>
          <w:b/>
          <w:sz w:val="32"/>
          <w:szCs w:val="32"/>
          <w:lang w:val="en-US"/>
        </w:rPr>
        <w:t>mA</w:t>
      </w:r>
      <w:proofErr w:type="spellEnd"/>
      <w:r w:rsidRPr="00EC361D">
        <w:rPr>
          <w:b/>
          <w:sz w:val="32"/>
          <w:szCs w:val="32"/>
        </w:rPr>
        <w:t>.</w:t>
      </w:r>
    </w:p>
    <w:sectPr w:rsidR="007D2D25" w:rsidRPr="00EC361D" w:rsidSect="007D2D25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25"/>
    <w:rsid w:val="00350A4B"/>
    <w:rsid w:val="007D2D25"/>
    <w:rsid w:val="00EC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A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7E5D5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D2D25"/>
    <w:rPr>
      <w:rFonts w:cs="Courier New"/>
    </w:rPr>
  </w:style>
  <w:style w:type="paragraph" w:customStyle="1" w:styleId="a4">
    <w:name w:val="Заголовок"/>
    <w:basedOn w:val="a"/>
    <w:next w:val="a5"/>
    <w:rsid w:val="007D2D25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5">
    <w:name w:val="Body Text"/>
    <w:basedOn w:val="a"/>
    <w:rsid w:val="007D2D25"/>
    <w:pPr>
      <w:spacing w:after="140" w:line="288" w:lineRule="auto"/>
    </w:pPr>
  </w:style>
  <w:style w:type="paragraph" w:styleId="a6">
    <w:name w:val="List"/>
    <w:basedOn w:val="a5"/>
    <w:rsid w:val="007D2D25"/>
    <w:rPr>
      <w:rFonts w:cs="FreeSans"/>
    </w:rPr>
  </w:style>
  <w:style w:type="paragraph" w:styleId="a7">
    <w:name w:val="Title"/>
    <w:basedOn w:val="a"/>
    <w:rsid w:val="007D2D2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7D2D25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7E5D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fujik</cp:lastModifiedBy>
  <cp:revision>2</cp:revision>
  <dcterms:created xsi:type="dcterms:W3CDTF">2015-12-18T06:44:00Z</dcterms:created>
  <dcterms:modified xsi:type="dcterms:W3CDTF">2015-12-18T06:44:00Z</dcterms:modified>
  <dc:language>ru-RU</dc:language>
</cp:coreProperties>
</file>